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C3" w:rsidRPr="00995864" w:rsidRDefault="009432B3" w:rsidP="003323C3">
      <w:pPr>
        <w:adjustRightInd w:val="0"/>
        <w:snapToGrid w:val="0"/>
        <w:spacing w:line="276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995864">
        <w:rPr>
          <w:rFonts w:ascii="仿宋_GB2312" w:eastAsia="仿宋_GB2312" w:hAnsi="Microsoft YaHei UI" w:cs="Times New Roman" w:hint="eastAsia"/>
          <w:color w:val="333333"/>
          <w:spacing w:val="8"/>
          <w:kern w:val="0"/>
          <w:sz w:val="33"/>
          <w:szCs w:val="33"/>
        </w:rPr>
        <w:t>追逐梦想</w:t>
      </w:r>
      <w:r w:rsidR="00D60550" w:rsidRPr="00995864">
        <w:rPr>
          <w:rFonts w:ascii="仿宋_GB2312" w:eastAsia="仿宋_GB2312" w:hAnsi="Microsoft YaHei UI" w:cs="Times New Roman" w:hint="eastAsia"/>
          <w:color w:val="333333"/>
          <w:spacing w:val="8"/>
          <w:kern w:val="0"/>
          <w:sz w:val="33"/>
          <w:szCs w:val="33"/>
        </w:rPr>
        <w:t xml:space="preserve"> 加入央企</w:t>
      </w:r>
    </w:p>
    <w:p w:rsidR="00D60550" w:rsidRPr="00995864" w:rsidRDefault="003323C3" w:rsidP="00072A54">
      <w:pPr>
        <w:pStyle w:val="ab"/>
        <w:shd w:val="clear" w:color="auto" w:fill="FFFFFF"/>
        <w:spacing w:before="120" w:beforeAutospacing="0"/>
        <w:jc w:val="center"/>
        <w:rPr>
          <w:rFonts w:ascii="仿宋_GB2312" w:eastAsia="仿宋_GB2312" w:hAnsi="Microsoft YaHei UI"/>
          <w:color w:val="333333"/>
          <w:spacing w:val="8"/>
          <w:sz w:val="33"/>
          <w:szCs w:val="33"/>
        </w:rPr>
      </w:pPr>
      <w:r w:rsidRPr="00995864">
        <w:rPr>
          <w:rFonts w:ascii="仿宋_GB2312" w:eastAsia="仿宋_GB2312" w:hAnsi="Microsoft YaHei UI" w:hint="eastAsia"/>
          <w:color w:val="333333"/>
          <w:spacing w:val="8"/>
          <w:sz w:val="33"/>
          <w:szCs w:val="33"/>
        </w:rPr>
        <w:t>宝信软件</w:t>
      </w:r>
      <w:r w:rsidR="009432B3" w:rsidRPr="00995864">
        <w:rPr>
          <w:rFonts w:ascii="仿宋_GB2312" w:eastAsia="仿宋_GB2312" w:hAnsi="Microsoft YaHei UI" w:hint="eastAsia"/>
          <w:color w:val="333333"/>
          <w:spacing w:val="8"/>
          <w:sz w:val="33"/>
          <w:szCs w:val="33"/>
        </w:rPr>
        <w:t>2019校园宣讲会</w:t>
      </w:r>
      <w:r w:rsidR="00E20C40">
        <w:rPr>
          <w:rFonts w:ascii="仿宋_GB2312" w:eastAsia="仿宋_GB2312" w:hAnsi="Microsoft YaHei UI" w:hint="eastAsia"/>
          <w:color w:val="333333"/>
          <w:spacing w:val="8"/>
          <w:sz w:val="33"/>
          <w:szCs w:val="33"/>
        </w:rPr>
        <w:t>同济大学</w:t>
      </w:r>
      <w:r w:rsidRPr="00995864">
        <w:rPr>
          <w:rFonts w:ascii="仿宋_GB2312" w:eastAsia="仿宋_GB2312" w:hAnsi="Microsoft YaHei UI" w:hint="eastAsia"/>
          <w:color w:val="333333"/>
          <w:spacing w:val="8"/>
          <w:sz w:val="33"/>
          <w:szCs w:val="33"/>
        </w:rPr>
        <w:t>站</w:t>
      </w:r>
    </w:p>
    <w:p w:rsidR="00D60550" w:rsidRPr="00995864" w:rsidRDefault="00D60550" w:rsidP="00D60550">
      <w:pPr>
        <w:pStyle w:val="ab"/>
        <w:shd w:val="clear" w:color="auto" w:fill="FFFFFF"/>
        <w:spacing w:before="120" w:beforeAutospacing="0" w:after="0" w:afterAutospacing="0"/>
        <w:rPr>
          <w:rFonts w:ascii="仿宋_GB2312" w:eastAsia="仿宋_GB2312" w:hAnsi="微软雅黑"/>
          <w:b/>
          <w:color w:val="C22433"/>
          <w:sz w:val="22"/>
          <w:szCs w:val="22"/>
        </w:rPr>
      </w:pPr>
      <w:r w:rsidRPr="00995864">
        <w:rPr>
          <w:rFonts w:ascii="仿宋_GB2312" w:eastAsia="仿宋_GB2312" w:hAnsi="微软雅黑" w:hint="eastAsia"/>
          <w:b/>
          <w:color w:val="C22433"/>
          <w:sz w:val="22"/>
          <w:szCs w:val="22"/>
        </w:rPr>
        <w:t>时间：</w:t>
      </w:r>
      <w:r w:rsidR="009D7570" w:rsidRPr="009D7570">
        <w:rPr>
          <w:rFonts w:ascii="仿宋_GB2312" w:eastAsia="仿宋_GB2312" w:hAnsi="微软雅黑"/>
          <w:b/>
          <w:color w:val="C22433"/>
          <w:sz w:val="22"/>
          <w:szCs w:val="22"/>
        </w:rPr>
        <w:t>11</w:t>
      </w:r>
      <w:r w:rsidR="009D7570" w:rsidRPr="009D7570">
        <w:rPr>
          <w:rFonts w:ascii="仿宋_GB2312" w:eastAsia="仿宋_GB2312" w:hAnsi="微软雅黑" w:hint="eastAsia"/>
          <w:b/>
          <w:color w:val="C22433"/>
          <w:sz w:val="22"/>
          <w:szCs w:val="22"/>
        </w:rPr>
        <w:t>月</w:t>
      </w:r>
      <w:r w:rsidR="009D7570" w:rsidRPr="009D7570">
        <w:rPr>
          <w:rFonts w:ascii="仿宋_GB2312" w:eastAsia="仿宋_GB2312" w:hAnsi="微软雅黑"/>
          <w:b/>
          <w:color w:val="C22433"/>
          <w:sz w:val="22"/>
          <w:szCs w:val="22"/>
        </w:rPr>
        <w:t>14</w:t>
      </w:r>
      <w:r w:rsidR="009D7570" w:rsidRPr="009D7570">
        <w:rPr>
          <w:rFonts w:ascii="仿宋_GB2312" w:eastAsia="仿宋_GB2312" w:hAnsi="微软雅黑" w:hint="eastAsia"/>
          <w:b/>
          <w:color w:val="C22433"/>
          <w:sz w:val="22"/>
          <w:szCs w:val="22"/>
        </w:rPr>
        <w:t>日</w:t>
      </w:r>
      <w:r w:rsidR="009D7570" w:rsidRPr="009D7570">
        <w:rPr>
          <w:rFonts w:ascii="仿宋_GB2312" w:eastAsia="仿宋_GB2312" w:hAnsi="微软雅黑"/>
          <w:b/>
          <w:color w:val="C22433"/>
          <w:sz w:val="22"/>
          <w:szCs w:val="22"/>
        </w:rPr>
        <w:t>18:00-20:00</w:t>
      </w:r>
    </w:p>
    <w:p w:rsidR="00D60550" w:rsidRPr="00995864" w:rsidRDefault="00B03F71" w:rsidP="00D60550">
      <w:pPr>
        <w:pStyle w:val="ab"/>
        <w:shd w:val="clear" w:color="auto" w:fill="FFFFFF"/>
        <w:spacing w:before="120" w:beforeAutospacing="0" w:after="0" w:afterAutospacing="0"/>
        <w:rPr>
          <w:rFonts w:ascii="仿宋_GB2312" w:eastAsia="仿宋_GB2312" w:hAnsi="微软雅黑"/>
          <w:b/>
          <w:color w:val="C22433"/>
          <w:sz w:val="22"/>
          <w:szCs w:val="22"/>
        </w:rPr>
      </w:pPr>
      <w:r w:rsidRPr="009D7570">
        <w:rPr>
          <w:rFonts w:ascii="仿宋_GB2312" w:eastAsia="仿宋_GB2312" w:hAnsi="微软雅黑" w:hint="eastAsia"/>
          <w:b/>
          <w:noProof/>
          <w:color w:val="C22433"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3970CB8" wp14:editId="34CFD6B2">
            <wp:simplePos x="0" y="0"/>
            <wp:positionH relativeFrom="column">
              <wp:posOffset>285750</wp:posOffset>
            </wp:positionH>
            <wp:positionV relativeFrom="paragraph">
              <wp:posOffset>438785</wp:posOffset>
            </wp:positionV>
            <wp:extent cx="4791075" cy="2908935"/>
            <wp:effectExtent l="0" t="0" r="0" b="0"/>
            <wp:wrapSquare wrapText="bothSides"/>
            <wp:docPr id="1" name="Picture 1" descr="\\apcnopcvfile001\Shared003\Shanghai\SHGGroups\SHG HR Staffing Corner\TA Project\Campus Recruiting\FY19 Project\04-Offline &amp; Online Promotion\KV design\罗克韦尔-海报设计-87x54cm-定稿文件（深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cnopcvfile001\Shared003\Shanghai\SHGGroups\SHG HR Staffing Corner\TA Project\Campus Recruiting\FY19 Project\04-Offline &amp; Online Promotion\KV design\罗克韦尔-海报设计-87x54cm-定稿文件（深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550" w:rsidRPr="00995864">
        <w:rPr>
          <w:rFonts w:ascii="仿宋_GB2312" w:eastAsia="仿宋_GB2312" w:hAnsi="微软雅黑" w:hint="eastAsia"/>
          <w:b/>
          <w:color w:val="C22433"/>
          <w:sz w:val="22"/>
          <w:szCs w:val="22"/>
        </w:rPr>
        <w:t>地点：</w:t>
      </w:r>
      <w:r w:rsidR="009D7570" w:rsidRPr="009D7570">
        <w:rPr>
          <w:rFonts w:ascii="仿宋_GB2312" w:eastAsia="仿宋_GB2312" w:hAnsi="微软雅黑" w:hint="eastAsia"/>
          <w:b/>
          <w:color w:val="C22433"/>
          <w:sz w:val="22"/>
          <w:szCs w:val="22"/>
        </w:rPr>
        <w:t>同济大学（嘉定校区）</w:t>
      </w:r>
      <w:r w:rsidR="00D60550" w:rsidRPr="00995864">
        <w:rPr>
          <w:rFonts w:ascii="仿宋_GB2312" w:eastAsia="仿宋_GB2312" w:hAnsi="微软雅黑" w:hint="eastAsia"/>
          <w:b/>
          <w:color w:val="C22433"/>
          <w:sz w:val="22"/>
          <w:szCs w:val="22"/>
        </w:rPr>
        <w:t xml:space="preserve">  </w:t>
      </w:r>
      <w:r w:rsidR="009D7570" w:rsidRPr="009D7570">
        <w:rPr>
          <w:rFonts w:ascii="仿宋_GB2312" w:eastAsia="仿宋_GB2312" w:hAnsi="微软雅黑" w:hint="eastAsia"/>
          <w:b/>
          <w:color w:val="C22433"/>
          <w:sz w:val="22"/>
          <w:szCs w:val="22"/>
        </w:rPr>
        <w:t>济人楼</w:t>
      </w:r>
      <w:r w:rsidR="009D7570" w:rsidRPr="009D7570">
        <w:rPr>
          <w:rFonts w:ascii="仿宋_GB2312" w:eastAsia="仿宋_GB2312" w:hAnsi="微软雅黑"/>
          <w:b/>
          <w:color w:val="C22433"/>
          <w:sz w:val="22"/>
          <w:szCs w:val="22"/>
        </w:rPr>
        <w:t>405</w:t>
      </w:r>
    </w:p>
    <w:p w:rsidR="00D60550" w:rsidRPr="00995864" w:rsidRDefault="00D60550" w:rsidP="00B03F71">
      <w:pPr>
        <w:spacing w:line="500" w:lineRule="exact"/>
        <w:rPr>
          <w:rFonts w:ascii="仿宋_GB2312" w:eastAsia="仿宋_GB2312"/>
          <w:b/>
          <w:sz w:val="28"/>
          <w:szCs w:val="28"/>
        </w:rPr>
      </w:pPr>
      <w:bookmarkStart w:id="0" w:name="_Hlk525910666"/>
      <w:r w:rsidRPr="00995864">
        <w:rPr>
          <w:rFonts w:ascii="仿宋_GB2312" w:eastAsia="仿宋_GB2312" w:hint="eastAsia"/>
          <w:b/>
          <w:sz w:val="28"/>
          <w:szCs w:val="28"/>
        </w:rPr>
        <w:t>一、公司简介</w:t>
      </w:r>
    </w:p>
    <w:p w:rsidR="003323C3" w:rsidRPr="00995864" w:rsidRDefault="003323C3" w:rsidP="00995864">
      <w:pPr>
        <w:spacing w:line="580" w:lineRule="exact"/>
        <w:ind w:firstLineChars="196" w:firstLine="412"/>
        <w:rPr>
          <w:rFonts w:asciiTheme="minorEastAsia" w:hAnsiTheme="minorEastAsia" w:cs="Times New Roman"/>
          <w:szCs w:val="21"/>
        </w:rPr>
      </w:pPr>
      <w:r w:rsidRPr="00995864">
        <w:rPr>
          <w:rFonts w:asciiTheme="minorEastAsia" w:hAnsiTheme="minorEastAsia" w:cs="Times New Roman" w:hint="eastAsia"/>
          <w:szCs w:val="21"/>
        </w:rPr>
        <w:t>上海宝信软件股份有限公司（简称“宝信软件”）系宝钢股份控股的上市软件企业，总部位于上海自由贸易试验区，注册资本8.77亿元人民币。上市以来，宝信软件营业规模和利润稳健增长十余倍，在全国各地和海外设有11家分公司、11家全资和控股子公司，另有10余家参股公司，现有员工4000余名。</w:t>
      </w:r>
    </w:p>
    <w:p w:rsidR="003323C3" w:rsidRDefault="003323C3" w:rsidP="00995864">
      <w:pPr>
        <w:spacing w:line="580" w:lineRule="exact"/>
        <w:ind w:firstLineChars="196" w:firstLine="412"/>
        <w:rPr>
          <w:rFonts w:asciiTheme="minorEastAsia" w:hAnsiTheme="minorEastAsia"/>
          <w:szCs w:val="21"/>
        </w:rPr>
      </w:pPr>
      <w:r w:rsidRPr="00995864">
        <w:rPr>
          <w:rFonts w:asciiTheme="minorEastAsia" w:hAnsiTheme="minorEastAsia" w:cs="Times New Roman" w:hint="eastAsia"/>
          <w:szCs w:val="21"/>
        </w:rPr>
        <w:t>近年来,宝信软件紧紧围绕“互联网+”、“中国制造2025”等国家战略，致力于推动新一代信息技术与制造技术融合发展，引领中国工业化与信息化的深度融合，促进制造企业从信息化、自动化向智慧制造迈进；同时，公司还持续强化智慧城市相关领域的开拓，在智能交通、智慧楼宇、公共服务等领域也拥有强大实力，努力推动智慧城市创新。公司顺应IT产业和技术的发展趋势，借助商业模式创新，全面提供工业互联网、云计算、数据中心（IDC）、大数据、智能装备等相关产品和服务，努力成为贯彻推动“工业4.0”与“中国制造2025”</w:t>
      </w:r>
      <w:r w:rsidRPr="00995864">
        <w:rPr>
          <w:rFonts w:asciiTheme="minorEastAsia" w:hAnsiTheme="minorEastAsia" w:cs="Times New Roman" w:hint="eastAsia"/>
          <w:szCs w:val="21"/>
        </w:rPr>
        <w:lastRenderedPageBreak/>
        <w:t>战略的行业领军企业，成为智慧城市建设与创新的中坚力量</w:t>
      </w:r>
      <w:r w:rsidRPr="00995864">
        <w:rPr>
          <w:rFonts w:asciiTheme="minorEastAsia" w:hAnsiTheme="minorEastAsia" w:hint="eastAsia"/>
          <w:szCs w:val="21"/>
        </w:rPr>
        <w:t>。</w:t>
      </w:r>
    </w:p>
    <w:p w:rsidR="00B03F71" w:rsidRPr="00995864" w:rsidRDefault="00B03F71" w:rsidP="00995864">
      <w:pPr>
        <w:spacing w:line="580" w:lineRule="exact"/>
        <w:ind w:firstLineChars="196" w:firstLine="412"/>
        <w:rPr>
          <w:rFonts w:asciiTheme="minorEastAsia" w:hAnsiTheme="minorEastAsia"/>
          <w:szCs w:val="21"/>
        </w:rPr>
      </w:pPr>
    </w:p>
    <w:p w:rsidR="009432B3" w:rsidRPr="00995864" w:rsidRDefault="00D60550" w:rsidP="00B03F71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95864">
        <w:rPr>
          <w:rFonts w:ascii="仿宋_GB2312" w:eastAsia="仿宋_GB2312" w:hint="eastAsia"/>
          <w:b/>
          <w:sz w:val="28"/>
          <w:szCs w:val="28"/>
        </w:rPr>
        <w:t>二、</w:t>
      </w:r>
      <w:r w:rsidR="009432B3" w:rsidRPr="00995864">
        <w:rPr>
          <w:rFonts w:ascii="仿宋_GB2312" w:eastAsia="仿宋_GB2312" w:hint="eastAsia"/>
          <w:b/>
          <w:sz w:val="28"/>
          <w:szCs w:val="28"/>
        </w:rPr>
        <w:t>行业地位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－连续被评为中国软件产业最大规模前100强企业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－国内第一批高新技术企业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－国家级企业技术中心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－国家技术创新示范企业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－2018中国软件和信息技术服务综合竞争力百强企业（19位）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－2017年中国最具影响力软件和信息服务企业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－2017十大创新软件企业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－2017年度中国工业软件领军企业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－2017智能制造优秀解决方案提供商</w:t>
      </w:r>
    </w:p>
    <w:p w:rsidR="009432B3" w:rsidRPr="00B03F71" w:rsidRDefault="009432B3" w:rsidP="00995864">
      <w:pPr>
        <w:spacing w:line="580" w:lineRule="exact"/>
        <w:ind w:firstLineChars="200" w:firstLine="420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－2016年度自主可靠企业核心软件品牌</w:t>
      </w:r>
    </w:p>
    <w:p w:rsidR="00B03F71" w:rsidRDefault="009432B3" w:rsidP="00B03F71">
      <w:pPr>
        <w:spacing w:line="580" w:lineRule="exact"/>
        <w:ind w:firstLineChars="196" w:firstLine="412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>－2014年度上海市明星软件企业</w:t>
      </w:r>
      <w:bookmarkEnd w:id="0"/>
    </w:p>
    <w:p w:rsidR="00B03F71" w:rsidRPr="00B03F71" w:rsidRDefault="00B03F71" w:rsidP="00B03F71">
      <w:pPr>
        <w:spacing w:line="580" w:lineRule="exact"/>
        <w:ind w:firstLineChars="196" w:firstLine="412"/>
        <w:rPr>
          <w:rFonts w:ascii="宋体" w:eastAsia="宋体" w:hAnsi="宋体"/>
          <w:szCs w:val="21"/>
        </w:rPr>
      </w:pPr>
    </w:p>
    <w:p w:rsidR="00D60550" w:rsidRPr="00995864" w:rsidRDefault="00D60550" w:rsidP="00B03F71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95864">
        <w:rPr>
          <w:rFonts w:ascii="仿宋_GB2312" w:eastAsia="仿宋_GB2312" w:hint="eastAsia"/>
          <w:b/>
          <w:sz w:val="28"/>
          <w:szCs w:val="28"/>
        </w:rPr>
        <w:t>三、招聘岗位</w:t>
      </w:r>
    </w:p>
    <w:p w:rsidR="0038674A" w:rsidRPr="00B03F71" w:rsidRDefault="00D60550" w:rsidP="00B03F71">
      <w:pPr>
        <w:spacing w:line="580" w:lineRule="atLeas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需求业务</w:t>
      </w:r>
      <w:r w:rsidR="009432B3" w:rsidRPr="00B03F71">
        <w:rPr>
          <w:rFonts w:asciiTheme="minorEastAsia" w:hAnsiTheme="minorEastAsia" w:hint="eastAsia"/>
          <w:b/>
          <w:szCs w:val="21"/>
        </w:rPr>
        <w:t>领域：</w:t>
      </w:r>
      <w:r w:rsidR="009432B3" w:rsidRPr="00B03F71">
        <w:rPr>
          <w:rFonts w:asciiTheme="minorEastAsia" w:hAnsiTheme="minorEastAsia" w:hint="eastAsia"/>
          <w:szCs w:val="21"/>
        </w:rPr>
        <w:t>智慧制造 工业互联网 大数据及应用 云计算与数据中心 智慧城市</w:t>
      </w:r>
    </w:p>
    <w:p w:rsidR="00E8267D" w:rsidRPr="00B03F71" w:rsidRDefault="00E8267D" w:rsidP="00B03F71">
      <w:pPr>
        <w:pStyle w:val="ab"/>
        <w:spacing w:before="0" w:beforeAutospacing="0" w:after="0" w:afterAutospacing="0" w:line="580" w:lineRule="atLeast"/>
        <w:rPr>
          <w:rFonts w:asciiTheme="minorEastAsia" w:eastAsiaTheme="minorEastAsia" w:hAnsiTheme="minorEastAsia"/>
          <w:bCs/>
          <w:kern w:val="2"/>
          <w:sz w:val="21"/>
          <w:szCs w:val="21"/>
        </w:rPr>
      </w:pPr>
      <w:r w:rsidRPr="00B03F71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</w:rPr>
        <w:t>招聘</w:t>
      </w:r>
      <w:r w:rsidR="00D60550" w:rsidRPr="00B03F71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</w:rPr>
        <w:t>对象：</w:t>
      </w:r>
      <w:r w:rsidRPr="00B03F71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计算机、软件工程、物联网工程、信息工程、电子、通信、网络、信息安全、自动化、控制工程、数学等理工科专业，2019届</w:t>
      </w:r>
      <w:r w:rsidR="00D60550" w:rsidRPr="00B03F71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全国重点高校</w:t>
      </w:r>
      <w:r w:rsidRPr="00B03F71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全日制本科和硕士毕业生，工作地点均在</w:t>
      </w:r>
      <w:r w:rsidRPr="00B03F71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</w:rPr>
        <w:t>上海</w:t>
      </w:r>
      <w:r w:rsidRPr="00B03F71">
        <w:rPr>
          <w:rFonts w:asciiTheme="minorEastAsia" w:eastAsiaTheme="minorEastAsia" w:hAnsiTheme="minorEastAsia" w:hint="eastAsia"/>
          <w:bCs/>
          <w:kern w:val="2"/>
          <w:sz w:val="21"/>
          <w:szCs w:val="21"/>
        </w:rPr>
        <w:t>。</w:t>
      </w:r>
    </w:p>
    <w:p w:rsidR="009432B3" w:rsidRPr="00B03F71" w:rsidRDefault="009432B3" w:rsidP="0038674A">
      <w:pPr>
        <w:widowControl/>
        <w:jc w:val="left"/>
        <w:rPr>
          <w:rFonts w:asciiTheme="minorEastAsia" w:hAnsiTheme="minorEastAsia" w:cs="Times New Roman"/>
          <w:color w:val="333333"/>
          <w:spacing w:val="8"/>
          <w:kern w:val="0"/>
          <w:szCs w:val="21"/>
        </w:rPr>
      </w:pPr>
    </w:p>
    <w:p w:rsidR="0038674A" w:rsidRPr="00B03F71" w:rsidRDefault="0038674A" w:rsidP="00B03F71">
      <w:pPr>
        <w:spacing w:line="580" w:lineRule="exact"/>
        <w:rPr>
          <w:rFonts w:asciiTheme="minorEastAsia" w:hAnsiTheme="minorEastAsia" w:cstheme="minorHAnsi"/>
          <w:b/>
          <w:szCs w:val="21"/>
        </w:rPr>
      </w:pPr>
      <w:r w:rsidRPr="00B03F71">
        <w:rPr>
          <w:rFonts w:asciiTheme="minorEastAsia" w:hAnsiTheme="minorEastAsia" w:cstheme="minorHAnsi" w:hint="eastAsia"/>
          <w:b/>
          <w:szCs w:val="21"/>
        </w:rPr>
        <w:t>职位名称：</w:t>
      </w:r>
      <w:r w:rsidR="009432B3" w:rsidRPr="00B03F71">
        <w:rPr>
          <w:rFonts w:asciiTheme="minorEastAsia" w:hAnsiTheme="minorEastAsia" w:cstheme="minorHAnsi" w:hint="eastAsia"/>
          <w:b/>
          <w:szCs w:val="21"/>
        </w:rPr>
        <w:t>软件开发</w:t>
      </w:r>
    </w:p>
    <w:p w:rsidR="0038674A" w:rsidRPr="00B03F71" w:rsidRDefault="00B03F71" w:rsidP="00B03F71">
      <w:pPr>
        <w:autoSpaceDE w:val="0"/>
        <w:autoSpaceDN w:val="0"/>
        <w:spacing w:line="580" w:lineRule="exact"/>
        <w:rPr>
          <w:rFonts w:asciiTheme="minorEastAsia" w:hAnsiTheme="minorEastAsia" w:cstheme="minorHAnsi"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技能要求</w:t>
      </w:r>
      <w:r w:rsidR="0038674A" w:rsidRPr="00B03F71">
        <w:rPr>
          <w:rFonts w:asciiTheme="minorEastAsia" w:hAnsiTheme="minorEastAsia" w:cstheme="minorHAnsi" w:hint="eastAsia"/>
          <w:b/>
          <w:bCs/>
          <w:szCs w:val="21"/>
        </w:rPr>
        <w:t>：</w:t>
      </w:r>
    </w:p>
    <w:p w:rsidR="00E8267D" w:rsidRPr="00B03F71" w:rsidRDefault="00E8267D" w:rsidP="00B03F71">
      <w:pPr>
        <w:numPr>
          <w:ilvl w:val="0"/>
          <w:numId w:val="7"/>
        </w:numPr>
        <w:spacing w:line="580" w:lineRule="exac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掌握JAVA、C/C++、.NET等一种开发语言，有开发项目经验优先。</w:t>
      </w:r>
    </w:p>
    <w:p w:rsidR="00E8267D" w:rsidRPr="00B03F71" w:rsidRDefault="00E8267D" w:rsidP="00B03F71">
      <w:pPr>
        <w:numPr>
          <w:ilvl w:val="0"/>
          <w:numId w:val="7"/>
        </w:numPr>
        <w:spacing w:line="580" w:lineRule="exac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lastRenderedPageBreak/>
        <w:t>熟练掌握.Net Framework 2.0以上框架，具有良好规范的编码习惯。</w:t>
      </w:r>
    </w:p>
    <w:p w:rsidR="00E8267D" w:rsidRPr="00B03F71" w:rsidRDefault="00E8267D" w:rsidP="00B03F71">
      <w:pPr>
        <w:numPr>
          <w:ilvl w:val="0"/>
          <w:numId w:val="7"/>
        </w:numPr>
        <w:spacing w:line="580" w:lineRule="exac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了解spring，structs，hibernate等主流开发框架。</w:t>
      </w:r>
    </w:p>
    <w:p w:rsidR="0038674A" w:rsidRPr="00B03F71" w:rsidRDefault="0038674A" w:rsidP="0038674A">
      <w:pPr>
        <w:rPr>
          <w:rFonts w:asciiTheme="minorEastAsia" w:hAnsiTheme="minorEastAsia"/>
          <w:color w:val="000000" w:themeColor="text1"/>
          <w:szCs w:val="21"/>
        </w:rPr>
      </w:pPr>
    </w:p>
    <w:p w:rsidR="0038674A" w:rsidRPr="00B03F71" w:rsidRDefault="0038674A" w:rsidP="0038674A">
      <w:pPr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职位名称：</w:t>
      </w:r>
      <w:r w:rsidR="00E8267D" w:rsidRPr="00B03F71">
        <w:rPr>
          <w:rFonts w:asciiTheme="minorEastAsia" w:hAnsiTheme="minorEastAsia" w:hint="eastAsia"/>
          <w:szCs w:val="21"/>
        </w:rPr>
        <w:t>电气自动化</w:t>
      </w:r>
      <w:r w:rsidRPr="00B03F71">
        <w:rPr>
          <w:rFonts w:asciiTheme="minorEastAsia" w:hAnsiTheme="minorEastAsia" w:hint="eastAsia"/>
          <w:b/>
          <w:szCs w:val="21"/>
        </w:rPr>
        <w:t>:</w:t>
      </w:r>
    </w:p>
    <w:p w:rsidR="00B03F71" w:rsidRPr="00B03F71" w:rsidRDefault="00B03F71" w:rsidP="00B03F71">
      <w:pPr>
        <w:autoSpaceDE w:val="0"/>
        <w:autoSpaceDN w:val="0"/>
        <w:spacing w:line="580" w:lineRule="exact"/>
        <w:rPr>
          <w:rFonts w:asciiTheme="minorEastAsia" w:hAnsiTheme="minorEastAsia" w:cstheme="minorHAnsi"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技能要求</w:t>
      </w:r>
      <w:r w:rsidRPr="00B03F71">
        <w:rPr>
          <w:rFonts w:asciiTheme="minorEastAsia" w:hAnsiTheme="minorEastAsia" w:cstheme="minorHAnsi" w:hint="eastAsia"/>
          <w:b/>
          <w:bCs/>
          <w:szCs w:val="21"/>
        </w:rPr>
        <w:t>：</w:t>
      </w:r>
    </w:p>
    <w:p w:rsidR="00E8267D" w:rsidRPr="00B03F71" w:rsidRDefault="00E8267D" w:rsidP="00995864">
      <w:pPr>
        <w:numPr>
          <w:ilvl w:val="0"/>
          <w:numId w:val="8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掌握Siemens/Schneider/AB的PLC系统，熟悉其开发方法和系统特性，具备相应的程序编写、硬件设计及现场调试能力。</w:t>
      </w:r>
    </w:p>
    <w:p w:rsidR="00E8267D" w:rsidRDefault="00E8267D" w:rsidP="00995864">
      <w:pPr>
        <w:numPr>
          <w:ilvl w:val="0"/>
          <w:numId w:val="8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熟悉自动化技术和自动控制原理。</w:t>
      </w:r>
    </w:p>
    <w:p w:rsidR="00B03F71" w:rsidRPr="00B03F71" w:rsidRDefault="00B03F71" w:rsidP="00B03F71">
      <w:pPr>
        <w:spacing w:line="580" w:lineRule="atLeast"/>
        <w:ind w:left="420"/>
        <w:jc w:val="left"/>
        <w:rPr>
          <w:rFonts w:asciiTheme="minorEastAsia" w:hAnsiTheme="minorEastAsia"/>
          <w:szCs w:val="21"/>
        </w:rPr>
      </w:pPr>
    </w:p>
    <w:p w:rsidR="000713C3" w:rsidRPr="00B03F71" w:rsidRDefault="00E8267D" w:rsidP="00B03F71">
      <w:pPr>
        <w:widowControl/>
        <w:snapToGrid w:val="0"/>
        <w:spacing w:line="580" w:lineRule="exact"/>
        <w:contextualSpacing/>
        <w:jc w:val="left"/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职位名称：</w:t>
      </w:r>
      <w:r w:rsidRPr="00B03F71">
        <w:rPr>
          <w:rFonts w:asciiTheme="minorEastAsia" w:hAnsiTheme="minorEastAsia" w:hint="eastAsia"/>
          <w:szCs w:val="21"/>
        </w:rPr>
        <w:t>大数据</w:t>
      </w:r>
    </w:p>
    <w:p w:rsidR="00E8267D" w:rsidRPr="00B03F71" w:rsidRDefault="00E8267D" w:rsidP="00B03F71">
      <w:pPr>
        <w:snapToGrid w:val="0"/>
        <w:spacing w:line="580" w:lineRule="exact"/>
        <w:jc w:val="left"/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技能要求：</w:t>
      </w:r>
    </w:p>
    <w:p w:rsidR="00E8267D" w:rsidRPr="00B03F71" w:rsidRDefault="00E8267D" w:rsidP="00995864">
      <w:p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1</w:t>
      </w:r>
      <w:r w:rsidRPr="00B03F71">
        <w:rPr>
          <w:rFonts w:asciiTheme="minorEastAsia" w:hAnsiTheme="minorEastAsia" w:hint="eastAsia"/>
          <w:b/>
          <w:szCs w:val="21"/>
        </w:rPr>
        <w:t>.</w:t>
      </w:r>
      <w:r w:rsidRPr="00B03F71">
        <w:rPr>
          <w:rFonts w:asciiTheme="minorEastAsia" w:hAnsiTheme="minorEastAsia" w:hint="eastAsia"/>
          <w:szCs w:val="21"/>
        </w:rPr>
        <w:t>掌握JAVA、C++、.NET、Python等一种开发语言，有开发项目经验优先。</w:t>
      </w:r>
    </w:p>
    <w:p w:rsidR="00E8267D" w:rsidRDefault="00E8267D" w:rsidP="00995864">
      <w:p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2.熟练使用标准SQL语句，熟悉SQL Server / Oracle / DB2 / SQLite 数据库设计开发，了解Hadoop技术。</w:t>
      </w:r>
    </w:p>
    <w:p w:rsidR="00E8267D" w:rsidRPr="00B03F71" w:rsidRDefault="00E8267D" w:rsidP="0038674A">
      <w:pPr>
        <w:widowControl/>
        <w:spacing w:after="160"/>
        <w:contextualSpacing/>
        <w:jc w:val="left"/>
        <w:rPr>
          <w:rFonts w:asciiTheme="minorEastAsia" w:hAnsiTheme="minorEastAsia"/>
          <w:b/>
          <w:szCs w:val="21"/>
        </w:rPr>
      </w:pPr>
    </w:p>
    <w:p w:rsidR="00E8267D" w:rsidRPr="00B03F71" w:rsidRDefault="00E8267D" w:rsidP="00B03F71">
      <w:pPr>
        <w:spacing w:line="580" w:lineRule="exact"/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职位名称：云计算系统集成与运维</w:t>
      </w:r>
    </w:p>
    <w:p w:rsidR="00E8267D" w:rsidRPr="00B03F71" w:rsidRDefault="00E8267D" w:rsidP="00B03F71">
      <w:pPr>
        <w:spacing w:line="580" w:lineRule="exact"/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技能要求：</w:t>
      </w:r>
    </w:p>
    <w:p w:rsidR="00E8267D" w:rsidRPr="00B03F71" w:rsidRDefault="00E8267D" w:rsidP="00995864">
      <w:pPr>
        <w:numPr>
          <w:ilvl w:val="0"/>
          <w:numId w:val="10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熟悉计算机及相关产品原理。</w:t>
      </w:r>
    </w:p>
    <w:p w:rsidR="00E8267D" w:rsidRPr="00B03F71" w:rsidRDefault="00E8267D" w:rsidP="00995864">
      <w:pPr>
        <w:numPr>
          <w:ilvl w:val="0"/>
          <w:numId w:val="10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熟悉服务器、存储、操作系统、数据库、中间件等软硬件知识。</w:t>
      </w:r>
    </w:p>
    <w:p w:rsidR="00E8267D" w:rsidRPr="00B03F71" w:rsidRDefault="00E8267D" w:rsidP="00995864">
      <w:pPr>
        <w:numPr>
          <w:ilvl w:val="0"/>
          <w:numId w:val="10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熟悉网络、安全相关软硬件知识。</w:t>
      </w:r>
    </w:p>
    <w:p w:rsidR="00E8267D" w:rsidRDefault="00E8267D" w:rsidP="00995864">
      <w:pPr>
        <w:numPr>
          <w:ilvl w:val="0"/>
          <w:numId w:val="10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有较强的实际动手能力。</w:t>
      </w:r>
    </w:p>
    <w:p w:rsidR="00E8267D" w:rsidRPr="00B03F71" w:rsidRDefault="00E8267D" w:rsidP="0038674A">
      <w:pPr>
        <w:widowControl/>
        <w:spacing w:after="160"/>
        <w:contextualSpacing/>
        <w:jc w:val="left"/>
        <w:rPr>
          <w:rFonts w:asciiTheme="minorEastAsia" w:hAnsiTheme="minorEastAsia"/>
          <w:b/>
          <w:szCs w:val="21"/>
        </w:rPr>
      </w:pPr>
    </w:p>
    <w:p w:rsidR="00E8267D" w:rsidRPr="00B03F71" w:rsidRDefault="00E8267D" w:rsidP="00B03F71">
      <w:pPr>
        <w:widowControl/>
        <w:spacing w:line="580" w:lineRule="exact"/>
        <w:contextualSpacing/>
        <w:jc w:val="left"/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职位名称：</w:t>
      </w:r>
      <w:r w:rsidRPr="00B03F71">
        <w:rPr>
          <w:rFonts w:asciiTheme="minorEastAsia" w:hAnsiTheme="minorEastAsia" w:hint="eastAsia"/>
          <w:szCs w:val="21"/>
        </w:rPr>
        <w:t>AI/算法</w:t>
      </w:r>
    </w:p>
    <w:p w:rsidR="00E8267D" w:rsidRPr="00B03F71" w:rsidRDefault="00E8267D" w:rsidP="00B03F71">
      <w:pPr>
        <w:widowControl/>
        <w:spacing w:line="580" w:lineRule="exact"/>
        <w:contextualSpacing/>
        <w:jc w:val="left"/>
        <w:rPr>
          <w:rFonts w:asciiTheme="minorEastAsia" w:hAnsiTheme="minorEastAsia"/>
          <w:b/>
          <w:szCs w:val="21"/>
        </w:rPr>
      </w:pPr>
      <w:r w:rsidRPr="00B03F71">
        <w:rPr>
          <w:rFonts w:asciiTheme="minorEastAsia" w:hAnsiTheme="minorEastAsia" w:hint="eastAsia"/>
          <w:b/>
          <w:szCs w:val="21"/>
        </w:rPr>
        <w:t>技能要求：</w:t>
      </w:r>
    </w:p>
    <w:p w:rsidR="00E8267D" w:rsidRPr="00B03F71" w:rsidRDefault="00E8267D" w:rsidP="00995864">
      <w:pPr>
        <w:numPr>
          <w:ilvl w:val="0"/>
          <w:numId w:val="11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熟悉Java、 C++等一种语言。</w:t>
      </w:r>
    </w:p>
    <w:p w:rsidR="00E8267D" w:rsidRPr="00B03F71" w:rsidRDefault="00E8267D" w:rsidP="00995864">
      <w:pPr>
        <w:numPr>
          <w:ilvl w:val="0"/>
          <w:numId w:val="11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lastRenderedPageBreak/>
        <w:t>熟悉至少一个领域或分类的算法，熟悉Python/R者优先。</w:t>
      </w:r>
    </w:p>
    <w:p w:rsidR="00E8267D" w:rsidRPr="00B03F71" w:rsidRDefault="00E8267D" w:rsidP="00995864">
      <w:pPr>
        <w:numPr>
          <w:ilvl w:val="0"/>
          <w:numId w:val="11"/>
        </w:numPr>
        <w:spacing w:line="580" w:lineRule="atLeast"/>
        <w:jc w:val="lef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熟悉数据库开发，具备独立研究能力。大学阶段建模、算法相关的论文发表者优</w:t>
      </w:r>
      <w:bookmarkStart w:id="1" w:name="_GoBack"/>
      <w:bookmarkEnd w:id="1"/>
      <w:r w:rsidRPr="00B03F71">
        <w:rPr>
          <w:rFonts w:asciiTheme="minorEastAsia" w:hAnsiTheme="minorEastAsia" w:hint="eastAsia"/>
          <w:szCs w:val="21"/>
        </w:rPr>
        <w:t>先。</w:t>
      </w:r>
    </w:p>
    <w:p w:rsidR="00B03F71" w:rsidRPr="00995864" w:rsidRDefault="00B03F71" w:rsidP="0038674A">
      <w:pPr>
        <w:widowControl/>
        <w:spacing w:after="160"/>
        <w:contextualSpacing/>
        <w:jc w:val="left"/>
        <w:rPr>
          <w:rFonts w:ascii="仿宋_GB2312" w:eastAsia="仿宋_GB2312" w:hAnsi="微软雅黑"/>
          <w:b/>
          <w:sz w:val="22"/>
        </w:rPr>
      </w:pPr>
    </w:p>
    <w:p w:rsidR="00E6646C" w:rsidRPr="00995864" w:rsidRDefault="00E6646C" w:rsidP="00B03F71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95864">
        <w:rPr>
          <w:rFonts w:ascii="仿宋_GB2312" w:eastAsia="仿宋_GB2312" w:hint="eastAsia"/>
          <w:b/>
          <w:sz w:val="28"/>
          <w:szCs w:val="28"/>
        </w:rPr>
        <w:t>四、应聘方式</w:t>
      </w:r>
    </w:p>
    <w:p w:rsidR="00E6646C" w:rsidRPr="00B03F71" w:rsidRDefault="00E6646C" w:rsidP="00B03F71">
      <w:pPr>
        <w:spacing w:line="500" w:lineRule="exact"/>
        <w:rPr>
          <w:rFonts w:asciiTheme="minorEastAsia" w:hAnsiTheme="minorEastAsia"/>
          <w:szCs w:val="21"/>
        </w:rPr>
      </w:pPr>
      <w:r w:rsidRPr="00B03F71">
        <w:rPr>
          <w:rFonts w:asciiTheme="minorEastAsia" w:hAnsiTheme="minorEastAsia" w:hint="eastAsia"/>
          <w:szCs w:val="21"/>
        </w:rPr>
        <w:t>1.接收简历邮箱：</w:t>
      </w:r>
      <w:hyperlink r:id="rId8" w:history="1">
        <w:r w:rsidRPr="00B03F71">
          <w:rPr>
            <w:rStyle w:val="a4"/>
            <w:rFonts w:asciiTheme="minorEastAsia" w:hAnsiTheme="minorEastAsia" w:hint="eastAsia"/>
            <w:szCs w:val="21"/>
          </w:rPr>
          <w:t>zhaopin@baosight.com</w:t>
        </w:r>
      </w:hyperlink>
      <w:r w:rsidRPr="00B03F71">
        <w:rPr>
          <w:rFonts w:asciiTheme="minorEastAsia" w:hAnsiTheme="minorEastAsia" w:hint="eastAsia"/>
          <w:szCs w:val="21"/>
        </w:rPr>
        <w:t xml:space="preserve"> 。</w:t>
      </w:r>
    </w:p>
    <w:p w:rsidR="00E6646C" w:rsidRPr="00995864" w:rsidRDefault="00E6646C" w:rsidP="00E6646C">
      <w:pPr>
        <w:rPr>
          <w:rFonts w:ascii="仿宋_GB2312" w:eastAsia="仿宋_GB2312"/>
          <w:sz w:val="24"/>
        </w:rPr>
      </w:pPr>
      <w:r w:rsidRPr="00995864">
        <w:rPr>
          <w:rFonts w:ascii="仿宋_GB2312" w:eastAsia="仿宋_GB2312" w:hint="eastAsia"/>
          <w:noProof/>
          <w:sz w:val="24"/>
        </w:rPr>
        <w:drawing>
          <wp:inline distT="0" distB="0" distL="0" distR="0">
            <wp:extent cx="5486400" cy="847725"/>
            <wp:effectExtent l="1905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6C" w:rsidRPr="00995864" w:rsidRDefault="00E6646C" w:rsidP="00E6646C">
      <w:pPr>
        <w:ind w:firstLine="480"/>
        <w:jc w:val="center"/>
        <w:rPr>
          <w:rFonts w:ascii="仿宋_GB2312" w:eastAsia="仿宋_GB2312"/>
          <w:sz w:val="24"/>
        </w:rPr>
      </w:pPr>
      <w:r w:rsidRPr="00995864">
        <w:rPr>
          <w:rFonts w:ascii="仿宋_GB2312" w:eastAsia="仿宋_GB2312" w:hint="eastAsia"/>
          <w:sz w:val="24"/>
        </w:rPr>
        <w:t>（注：1轮在线笔试+1轮现场面试）</w:t>
      </w:r>
    </w:p>
    <w:p w:rsidR="00B03F71" w:rsidRDefault="00B03F71" w:rsidP="00995864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6646C" w:rsidRPr="00B03F71" w:rsidRDefault="00B03F71" w:rsidP="00B03F71">
      <w:pPr>
        <w:spacing w:line="580" w:lineRule="exact"/>
        <w:rPr>
          <w:rFonts w:ascii="宋体" w:eastAsia="宋体" w:hAnsi="宋体"/>
          <w:szCs w:val="21"/>
        </w:rPr>
      </w:pPr>
      <w:r w:rsidRPr="00995864">
        <w:rPr>
          <w:rFonts w:ascii="仿宋_GB2312" w:eastAsia="仿宋_GB2312" w:hAnsiTheme="majorEastAsia" w:hint="eastAsia"/>
          <w:noProof/>
          <w:color w:val="3E3E3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119380</wp:posOffset>
            </wp:positionV>
            <wp:extent cx="1619250" cy="1581150"/>
            <wp:effectExtent l="0" t="0" r="0" b="0"/>
            <wp:wrapSquare wrapText="bothSides"/>
            <wp:docPr id="4" name="图片 3" descr="C:\Users\meixuefei\AppData\Local\Microsoft\Windows\Temporary Internet Files\Content.IE5\NFG7OXFT\195912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xuefei\AppData\Local\Microsoft\Windows\Temporary Internet Files\Content.IE5\NFG7OXFT\19591212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t="6008" r="4240" b="4947"/>
                    <a:stretch/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646C" w:rsidRPr="00B03F71">
        <w:rPr>
          <w:rFonts w:ascii="宋体" w:eastAsia="宋体" w:hAnsi="宋体" w:hint="eastAsia"/>
          <w:szCs w:val="21"/>
        </w:rPr>
        <w:t>2.网申地址：http://campus.51job.com/baosight/</w:t>
      </w:r>
    </w:p>
    <w:p w:rsidR="00E6646C" w:rsidRPr="00B03F71" w:rsidRDefault="00E6646C" w:rsidP="00B03F71">
      <w:pPr>
        <w:spacing w:line="580" w:lineRule="exact"/>
        <w:rPr>
          <w:rFonts w:ascii="宋体" w:eastAsia="宋体" w:hAnsi="宋体"/>
          <w:b/>
          <w:szCs w:val="21"/>
        </w:rPr>
      </w:pPr>
      <w:r w:rsidRPr="00B03F71">
        <w:rPr>
          <w:rFonts w:ascii="宋体" w:eastAsia="宋体" w:hAnsi="宋体" w:hint="eastAsia"/>
          <w:szCs w:val="21"/>
        </w:rPr>
        <w:t>3.如有任何问题，可直接联系工作人员。</w:t>
      </w:r>
    </w:p>
    <w:p w:rsidR="00E6646C" w:rsidRPr="00B03F71" w:rsidRDefault="00E6646C" w:rsidP="00995864">
      <w:pPr>
        <w:spacing w:line="580" w:lineRule="exact"/>
        <w:rPr>
          <w:rFonts w:ascii="宋体" w:eastAsia="宋体" w:hAnsi="宋体"/>
          <w:szCs w:val="21"/>
        </w:rPr>
      </w:pPr>
      <w:r w:rsidRPr="00B03F71">
        <w:rPr>
          <w:rFonts w:ascii="宋体" w:eastAsia="宋体" w:hAnsi="宋体" w:hint="eastAsia"/>
          <w:szCs w:val="21"/>
        </w:rPr>
        <w:t xml:space="preserve">    李广超  021-20378816</w:t>
      </w:r>
    </w:p>
    <w:p w:rsidR="00E6646C" w:rsidRPr="00B03F71" w:rsidRDefault="00E6646C" w:rsidP="00995864">
      <w:pPr>
        <w:spacing w:line="580" w:lineRule="exact"/>
        <w:rPr>
          <w:rFonts w:ascii="宋体" w:eastAsia="宋体" w:hAnsi="宋体"/>
          <w:b/>
          <w:szCs w:val="21"/>
        </w:rPr>
      </w:pPr>
      <w:r w:rsidRPr="00B03F71">
        <w:rPr>
          <w:rFonts w:ascii="宋体" w:eastAsia="宋体" w:hAnsi="宋体" w:hint="eastAsia"/>
          <w:szCs w:val="21"/>
        </w:rPr>
        <w:t xml:space="preserve">    黄  玮  021-20379293</w:t>
      </w:r>
    </w:p>
    <w:p w:rsidR="0038674A" w:rsidRDefault="0038674A" w:rsidP="0038674A">
      <w:pPr>
        <w:pStyle w:val="ab"/>
        <w:shd w:val="clear" w:color="auto" w:fill="FFFFFF"/>
        <w:rPr>
          <w:rFonts w:asciiTheme="majorEastAsia" w:eastAsiaTheme="majorEastAsia" w:hAnsiTheme="majorEastAsia"/>
          <w:color w:val="3E3E3E"/>
        </w:rPr>
      </w:pPr>
    </w:p>
    <w:p w:rsidR="0038674A" w:rsidRPr="00CC6D96" w:rsidRDefault="0038674A" w:rsidP="00CC6D96">
      <w:pPr>
        <w:widowControl/>
        <w:jc w:val="left"/>
        <w:rPr>
          <w:rFonts w:ascii="微软雅黑" w:eastAsia="微软雅黑" w:hAnsi="微软雅黑" w:cs="Times New Roman"/>
          <w:color w:val="333333"/>
          <w:spacing w:val="8"/>
          <w:kern w:val="0"/>
          <w:sz w:val="22"/>
        </w:rPr>
      </w:pPr>
    </w:p>
    <w:sectPr w:rsidR="0038674A" w:rsidRPr="00CC6D96" w:rsidSect="004D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D1" w:rsidRDefault="005453D1" w:rsidP="0005638D">
      <w:r>
        <w:separator/>
      </w:r>
    </w:p>
  </w:endnote>
  <w:endnote w:type="continuationSeparator" w:id="0">
    <w:p w:rsidR="005453D1" w:rsidRDefault="005453D1" w:rsidP="0005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D1" w:rsidRDefault="005453D1" w:rsidP="0005638D">
      <w:r>
        <w:separator/>
      </w:r>
    </w:p>
  </w:footnote>
  <w:footnote w:type="continuationSeparator" w:id="0">
    <w:p w:rsidR="005453D1" w:rsidRDefault="005453D1" w:rsidP="0005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59D"/>
    <w:multiLevelType w:val="hybridMultilevel"/>
    <w:tmpl w:val="2CC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B3D45"/>
    <w:multiLevelType w:val="hybridMultilevel"/>
    <w:tmpl w:val="803616C4"/>
    <w:lvl w:ilvl="0" w:tplc="60E0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754E7"/>
    <w:multiLevelType w:val="hybridMultilevel"/>
    <w:tmpl w:val="6004D542"/>
    <w:lvl w:ilvl="0" w:tplc="60E0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7D2825"/>
    <w:multiLevelType w:val="hybridMultilevel"/>
    <w:tmpl w:val="87123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107C66"/>
    <w:multiLevelType w:val="hybridMultilevel"/>
    <w:tmpl w:val="759C77DE"/>
    <w:lvl w:ilvl="0" w:tplc="EBA0FE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C50EB"/>
    <w:multiLevelType w:val="hybridMultilevel"/>
    <w:tmpl w:val="C27A3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6DF7"/>
    <w:multiLevelType w:val="hybridMultilevel"/>
    <w:tmpl w:val="C89A4E32"/>
    <w:lvl w:ilvl="0" w:tplc="60E0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0D06C3"/>
    <w:multiLevelType w:val="hybridMultilevel"/>
    <w:tmpl w:val="87123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1008D"/>
    <w:multiLevelType w:val="hybridMultilevel"/>
    <w:tmpl w:val="DB54C994"/>
    <w:lvl w:ilvl="0" w:tplc="B3CE7B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C6630"/>
    <w:multiLevelType w:val="hybridMultilevel"/>
    <w:tmpl w:val="6004D542"/>
    <w:lvl w:ilvl="0" w:tplc="60E0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3A060D"/>
    <w:multiLevelType w:val="hybridMultilevel"/>
    <w:tmpl w:val="3A2E7664"/>
    <w:lvl w:ilvl="0" w:tplc="6DEA0E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8"/>
    <w:rsid w:val="00055715"/>
    <w:rsid w:val="0005638D"/>
    <w:rsid w:val="000713C3"/>
    <w:rsid w:val="00072A54"/>
    <w:rsid w:val="00086BEB"/>
    <w:rsid w:val="0009371C"/>
    <w:rsid w:val="000A2E68"/>
    <w:rsid w:val="000B6918"/>
    <w:rsid w:val="000C01AF"/>
    <w:rsid w:val="001533C6"/>
    <w:rsid w:val="001F506C"/>
    <w:rsid w:val="002B143A"/>
    <w:rsid w:val="003312A0"/>
    <w:rsid w:val="003323C3"/>
    <w:rsid w:val="003326EF"/>
    <w:rsid w:val="00353B05"/>
    <w:rsid w:val="00371467"/>
    <w:rsid w:val="00384257"/>
    <w:rsid w:val="00385863"/>
    <w:rsid w:val="0038674A"/>
    <w:rsid w:val="003C7AEC"/>
    <w:rsid w:val="003D21B1"/>
    <w:rsid w:val="003E00DC"/>
    <w:rsid w:val="00414E61"/>
    <w:rsid w:val="004207C4"/>
    <w:rsid w:val="00444058"/>
    <w:rsid w:val="004950A1"/>
    <w:rsid w:val="004D7DE2"/>
    <w:rsid w:val="005453D1"/>
    <w:rsid w:val="00557C1F"/>
    <w:rsid w:val="00585377"/>
    <w:rsid w:val="005F5348"/>
    <w:rsid w:val="00661EC0"/>
    <w:rsid w:val="00684F1F"/>
    <w:rsid w:val="00694566"/>
    <w:rsid w:val="006B6139"/>
    <w:rsid w:val="00740B36"/>
    <w:rsid w:val="007E7D38"/>
    <w:rsid w:val="008708F2"/>
    <w:rsid w:val="00890626"/>
    <w:rsid w:val="009432B3"/>
    <w:rsid w:val="00995864"/>
    <w:rsid w:val="009D598D"/>
    <w:rsid w:val="009D7570"/>
    <w:rsid w:val="00A05EDC"/>
    <w:rsid w:val="00A369F5"/>
    <w:rsid w:val="00A664FF"/>
    <w:rsid w:val="00A67F0E"/>
    <w:rsid w:val="00AA54A2"/>
    <w:rsid w:val="00AF7AE2"/>
    <w:rsid w:val="00B03F71"/>
    <w:rsid w:val="00B271AF"/>
    <w:rsid w:val="00BA62E6"/>
    <w:rsid w:val="00BC094D"/>
    <w:rsid w:val="00C07A73"/>
    <w:rsid w:val="00C77049"/>
    <w:rsid w:val="00C832CE"/>
    <w:rsid w:val="00C91EC2"/>
    <w:rsid w:val="00CC5BFC"/>
    <w:rsid w:val="00CC6D96"/>
    <w:rsid w:val="00CE673C"/>
    <w:rsid w:val="00D308A3"/>
    <w:rsid w:val="00D60550"/>
    <w:rsid w:val="00DC0B80"/>
    <w:rsid w:val="00DF123F"/>
    <w:rsid w:val="00E12F4A"/>
    <w:rsid w:val="00E20C40"/>
    <w:rsid w:val="00E6646C"/>
    <w:rsid w:val="00E8267D"/>
    <w:rsid w:val="00EB12EE"/>
    <w:rsid w:val="00EB3C90"/>
    <w:rsid w:val="00EF37CA"/>
    <w:rsid w:val="00F7710C"/>
    <w:rsid w:val="00F9219B"/>
    <w:rsid w:val="00F93F7E"/>
    <w:rsid w:val="00FA04AC"/>
    <w:rsid w:val="00FA05A7"/>
    <w:rsid w:val="00FB171D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89C7D-5247-4D93-9511-2EF93F9B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E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D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05ED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A05E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Hyperlink"/>
    <w:basedOn w:val="a0"/>
    <w:uiPriority w:val="99"/>
    <w:unhideWhenUsed/>
    <w:rsid w:val="00C832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32C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832C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638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5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5638D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312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Times New Roman" w:hAnsi="inherit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3312A0"/>
    <w:rPr>
      <w:rFonts w:ascii="inherit" w:eastAsia="Times New Roman" w:hAnsi="inherit" w:cs="Courier New"/>
      <w:kern w:val="0"/>
      <w:sz w:val="20"/>
      <w:szCs w:val="20"/>
    </w:rPr>
  </w:style>
  <w:style w:type="paragraph" w:styleId="ab">
    <w:name w:val="Normal (Web)"/>
    <w:basedOn w:val="a"/>
    <w:uiPriority w:val="99"/>
    <w:unhideWhenUsed/>
    <w:rsid w:val="003D21B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A2E68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072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4459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1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28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81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87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pin@baosigh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zhang.crystal/张京南_京_校园招聘</dc:creator>
  <cp:lastModifiedBy>陈 荣</cp:lastModifiedBy>
  <cp:revision>3</cp:revision>
  <dcterms:created xsi:type="dcterms:W3CDTF">2018-10-24T12:52:00Z</dcterms:created>
  <dcterms:modified xsi:type="dcterms:W3CDTF">2018-11-14T05:33:00Z</dcterms:modified>
</cp:coreProperties>
</file>